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6edcc6b16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ØYVIND NILSEN AS, org.nr 999 668 607,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b555969dee734b98"/>
      <w:footerReference xmlns:r="http://schemas.openxmlformats.org/officeDocument/2006/relationships" w:type="default" r:id="R7fb38864ba5b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5969dee734b98" /><Relationship Type="http://schemas.openxmlformats.org/officeDocument/2006/relationships/footer" Target="/word/footer1.xml" Id="R7fb38864ba5b4101" /></Relationships>
</file>