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734681df9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272196b794ab4"/>
      <w:footerReference xmlns:r="http://schemas.openxmlformats.org/officeDocument/2006/relationships" w:type="default" r:id="R0a7120902f8d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INVEST AS   ·   Org.nr 999 510 655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272196b794ab4" /><Relationship Type="http://schemas.openxmlformats.org/officeDocument/2006/relationships/footer" Target="/word/footer1.xml" Id="R0a7120902f8d4eb4" /></Relationships>
</file>