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a2e84d9e254d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TYST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TYST INVEST AS</w:t>
      </w:r>
    </w:p>
    <w:sectPr>
      <w:headerReference xmlns:r="http://schemas.openxmlformats.org/officeDocument/2006/relationships" w:type="default" r:id="R8f5b9cac09c64cf5"/>
      <w:footerReference xmlns:r="http://schemas.openxmlformats.org/officeDocument/2006/relationships" w:type="default" r:id="Re13b1a7783c641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5b9cac09c64cf5" /><Relationship Type="http://schemas.openxmlformats.org/officeDocument/2006/relationships/footer" Target="/word/footer1.xml" Id="Re13b1a7783c6416d" /></Relationships>
</file>