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e42365acc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651ecd92799a4b08"/>
      <w:footerReference xmlns:r="http://schemas.openxmlformats.org/officeDocument/2006/relationships" w:type="default" r:id="Ra3737f04302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ecd92799a4b08" /><Relationship Type="http://schemas.openxmlformats.org/officeDocument/2006/relationships/footer" Target="/word/footer1.xml" Id="Ra3737f04302849de" /></Relationships>
</file>