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18773a63e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Loddefjord,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DHF INVEST AS</w:t>
      </w:r>
    </w:p>
    <w:sectPr>
      <w:headerReference xmlns:r="http://schemas.openxmlformats.org/officeDocument/2006/relationships" w:type="default" r:id="Rf18b6e5564844fb6"/>
      <w:footerReference xmlns:r="http://schemas.openxmlformats.org/officeDocument/2006/relationships" w:type="default" r:id="R7262fce07d0e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DHF INVEST AS   ·   Org.nr 998 406 412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b6e5564844fb6" /><Relationship Type="http://schemas.openxmlformats.org/officeDocument/2006/relationships/footer" Target="/word/footer1.xml" Id="R7262fce07d0e4b58" /></Relationships>
</file>