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700bc2aec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388d4813d9784770"/>
      <w:footerReference xmlns:r="http://schemas.openxmlformats.org/officeDocument/2006/relationships" w:type="default" r:id="R9557d981e9e9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d4813d9784770" /><Relationship Type="http://schemas.openxmlformats.org/officeDocument/2006/relationships/footer" Target="/word/footer1.xml" Id="R9557d981e9e949e3" /></Relationships>
</file>