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8f24dd482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JARASGRUPPEN AS</w:t>
      </w:r>
    </w:p>
    <w:sectPr>
      <w:headerReference xmlns:r="http://schemas.openxmlformats.org/officeDocument/2006/relationships" w:type="default" r:id="R588aa367c5e54a72"/>
      <w:footerReference xmlns:r="http://schemas.openxmlformats.org/officeDocument/2006/relationships" w:type="default" r:id="Rf6e6ddc4e05e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aa367c5e54a72" /><Relationship Type="http://schemas.openxmlformats.org/officeDocument/2006/relationships/footer" Target="/word/footer1.xml" Id="Rf6e6ddc4e05e4be1" /></Relationships>
</file>