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a54ccedcd744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PLUSS 1 REGNSKAP AS</w:t>
      </w:r>
    </w:p>
    <w:sectPr>
      <w:headerReference xmlns:r="http://schemas.openxmlformats.org/officeDocument/2006/relationships" w:type="default" r:id="R62493e20f2e3424c"/>
      <w:footerReference xmlns:r="http://schemas.openxmlformats.org/officeDocument/2006/relationships" w:type="default" r:id="R330c10c4b31c42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PLUSS 1 REGNSKAP AS   ·   Org.nr 998 095 964   ·   Falkenborgvegen 9   ·   7044 TRONDHEIM   ·   thorharald@pluss1regnskap.no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PLUSS 1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493e20f2e3424c" /><Relationship Type="http://schemas.openxmlformats.org/officeDocument/2006/relationships/footer" Target="/word/footer1.xml" Id="R330c10c4b31c42f3" /></Relationships>
</file>