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8586d2f78d4c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PLUSS 1 REGNSKAP AS</w:t>
      </w:r>
    </w:p>
    <w:sectPr>
      <w:headerReference xmlns:r="http://schemas.openxmlformats.org/officeDocument/2006/relationships" w:type="default" r:id="R940b4a37614841ad"/>
      <w:footerReference xmlns:r="http://schemas.openxmlformats.org/officeDocument/2006/relationships" w:type="default" r:id="R6db6b22c481243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PLUSS 1 REGNSKAP AS   ·   Org.nr 998 095 964   ·   Falkenborgvegen 9   ·   7044 TRONDHEIM   ·   thorharald@pluss1regnskap.no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PLUSS 1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0b4a37614841ad" /><Relationship Type="http://schemas.openxmlformats.org/officeDocument/2006/relationships/footer" Target="/word/footer1.xml" Id="R6db6b22c481243fd" /></Relationships>
</file>