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36b6f8a6754b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TOPCODE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TOPCODE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dd103166304264"/>
      <w:footerReference xmlns:r="http://schemas.openxmlformats.org/officeDocument/2006/relationships" w:type="default" r:id="R043031824ac641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TOPCODE AS   ·   Org.nr 998 095 557   ·   Madame Maren Juels vei 7   ·   1168 OSLO   ·   topcodeconsulting_breg@mrhelvik.com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TOPCODE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dd103166304264" /><Relationship Type="http://schemas.openxmlformats.org/officeDocument/2006/relationships/footer" Target="/word/footer1.xml" Id="R043031824ac641e4" /></Relationships>
</file>