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c1a9d215040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a73990bbc2e4451c"/>
      <w:footerReference xmlns:r="http://schemas.openxmlformats.org/officeDocument/2006/relationships" w:type="default" r:id="Ra25b63799b37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3990bbc2e4451c" /><Relationship Type="http://schemas.openxmlformats.org/officeDocument/2006/relationships/footer" Target="/word/footer1.xml" Id="Ra25b63799b3744b4" /></Relationships>
</file>