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3b89d6847b47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429636136b4cf6"/>
      <w:footerReference xmlns:r="http://schemas.openxmlformats.org/officeDocument/2006/relationships" w:type="default" r:id="Re646a2b467434f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 REVISJON AS   ·   Org.nr 997 820 266   ·   Hans Egedes gate 19   ·   9406 HARSTAD   ·   post@esrevisjon.no   ·   www.esrevisjon.no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429636136b4cf6" /><Relationship Type="http://schemas.openxmlformats.org/officeDocument/2006/relationships/footer" Target="/word/footer1.xml" Id="Re646a2b467434fec" /></Relationships>
</file>