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1a883be74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bb172c26f8f44194"/>
      <w:footerReference xmlns:r="http://schemas.openxmlformats.org/officeDocument/2006/relationships" w:type="default" r:id="R30d4b39ce2a3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72c26f8f44194" /><Relationship Type="http://schemas.openxmlformats.org/officeDocument/2006/relationships/footer" Target="/word/footer1.xml" Id="R30d4b39ce2a34eae" /></Relationships>
</file>