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aa6e71fb64b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REVISJON AS</w:t>
      </w:r>
    </w:p>
    <w:sectPr>
      <w:headerReference xmlns:r="http://schemas.openxmlformats.org/officeDocument/2006/relationships" w:type="default" r:id="R1fa923bd527e4702"/>
      <w:footerReference xmlns:r="http://schemas.openxmlformats.org/officeDocument/2006/relationships" w:type="default" r:id="R9b2c6ec070e6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923bd527e4702" /><Relationship Type="http://schemas.openxmlformats.org/officeDocument/2006/relationships/footer" Target="/word/footer1.xml" Id="R9b2c6ec070e6401f" /></Relationships>
</file>