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6e3088595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SAVI AS</w:t>
      </w:r>
    </w:p>
    <w:sectPr>
      <w:headerReference xmlns:r="http://schemas.openxmlformats.org/officeDocument/2006/relationships" w:type="default" r:id="Rdf2a81f4237c4b87"/>
      <w:footerReference xmlns:r="http://schemas.openxmlformats.org/officeDocument/2006/relationships" w:type="default" r:id="R5db4a3809f26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a81f4237c4b87" /><Relationship Type="http://schemas.openxmlformats.org/officeDocument/2006/relationships/footer" Target="/word/footer1.xml" Id="R5db4a3809f264b9a" /></Relationships>
</file>