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051f23463148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GALIBIER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GALIBIER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4fa42fca8444e4"/>
      <w:footerReference xmlns:r="http://schemas.openxmlformats.org/officeDocument/2006/relationships" w:type="default" r:id="R5916fb06e585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4fa42fca8444e4" /><Relationship Type="http://schemas.openxmlformats.org/officeDocument/2006/relationships/footer" Target="/word/footer1.xml" Id="R5916fb06e5854951" /></Relationships>
</file>