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731e7d44144b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SVENDSEN INVEST AS.</w:t>
      </w:r>
    </w:p>
    <w:sectPr>
      <w:headerReference xmlns:r="http://schemas.openxmlformats.org/officeDocument/2006/relationships" w:type="default" r:id="R527ee3bab7fa481b"/>
      <w:footerReference xmlns:r="http://schemas.openxmlformats.org/officeDocument/2006/relationships" w:type="default" r:id="Rc7de82d57546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 INVEST AS   ·   Org.nr 997 256 166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ee3bab7fa481b" /><Relationship Type="http://schemas.openxmlformats.org/officeDocument/2006/relationships/footer" Target="/word/footer1.xml" Id="Rc7de82d5754644bd" /></Relationships>
</file>