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393a20b8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68b2de61701b4d6e"/>
      <w:footerReference xmlns:r="http://schemas.openxmlformats.org/officeDocument/2006/relationships" w:type="default" r:id="R92bceab4971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2de61701b4d6e" /><Relationship Type="http://schemas.openxmlformats.org/officeDocument/2006/relationships/footer" Target="/word/footer1.xml" Id="R92bceab497174757" /></Relationships>
</file>