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f9aed3b90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22c6e35864f69"/>
      <w:footerReference xmlns:r="http://schemas.openxmlformats.org/officeDocument/2006/relationships" w:type="default" r:id="R039309233244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INVEST AS   ·   Org.nr 997 079 396   ·   Stormyra 4   ·   6409 MOLDE   ·   finnage@c2i.net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22c6e35864f69" /><Relationship Type="http://schemas.openxmlformats.org/officeDocument/2006/relationships/footer" Target="/word/footer1.xml" Id="R039309233244416f" /></Relationships>
</file>