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ac425f6b5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DATAPLAN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d17bc46d37d048e3"/>
      <w:footerReference xmlns:r="http://schemas.openxmlformats.org/officeDocument/2006/relationships" w:type="default" r:id="Rb10aa1c9b9e8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bc46d37d048e3" /><Relationship Type="http://schemas.openxmlformats.org/officeDocument/2006/relationships/footer" Target="/word/footer1.xml" Id="Rb10aa1c9b9e84ae9" /></Relationships>
</file>