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6826843e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99fdb248f3d3414d"/>
      <w:footerReference xmlns:r="http://schemas.openxmlformats.org/officeDocument/2006/relationships" w:type="default" r:id="R1b2f735c63f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db248f3d3414d" /><Relationship Type="http://schemas.openxmlformats.org/officeDocument/2006/relationships/footer" Target="/word/footer1.xml" Id="R1b2f735c63fb4af6" /></Relationships>
</file>