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64d1c8a5c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COLLEGIUM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8e2b69740fdd43f5"/>
      <w:footerReference xmlns:r="http://schemas.openxmlformats.org/officeDocument/2006/relationships" w:type="default" r:id="R3a53aad6a3c5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b69740fdd43f5" /><Relationship Type="http://schemas.openxmlformats.org/officeDocument/2006/relationships/footer" Target="/word/footer1.xml" Id="R3a53aad6a3c54b0a" /></Relationships>
</file>