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d0191c8fe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REGNSKAP AS</w:t>
      </w:r>
    </w:p>
    <w:sectPr>
      <w:headerReference xmlns:r="http://schemas.openxmlformats.org/officeDocument/2006/relationships" w:type="default" r:id="R7f0dc246c0c84a5c"/>
      <w:footerReference xmlns:r="http://schemas.openxmlformats.org/officeDocument/2006/relationships" w:type="default" r:id="Rd7b3ea2ea462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dc246c0c84a5c" /><Relationship Type="http://schemas.openxmlformats.org/officeDocument/2006/relationships/footer" Target="/word/footer1.xml" Id="Rd7b3ea2ea4624f8d" /></Relationships>
</file>