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6ff5495fc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7b0dd7d9141e8"/>
      <w:footerReference xmlns:r="http://schemas.openxmlformats.org/officeDocument/2006/relationships" w:type="default" r:id="R448a220a5939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INVEST AS   ·   Org.nr 996 143 813   ·   Gurudveien 5   ·   1832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7b0dd7d9141e8" /><Relationship Type="http://schemas.openxmlformats.org/officeDocument/2006/relationships/footer" Target="/word/footer1.xml" Id="R448a220a59394787" /></Relationships>
</file>