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11226abda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GRAN, org.nr 995 692 732,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43f3212b28bd4939"/>
      <w:footerReference xmlns:r="http://schemas.openxmlformats.org/officeDocument/2006/relationships" w:type="default" r:id="Rb647bac217e8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3212b28bd4939" /><Relationship Type="http://schemas.openxmlformats.org/officeDocument/2006/relationships/footer" Target="/word/footer1.xml" Id="Rb647bac217e84553" /></Relationships>
</file>