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466046387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1-STIFTELSEN GRAN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1-STIFTELSEN GRAN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b22ffbba87493a"/>
      <w:footerReference xmlns:r="http://schemas.openxmlformats.org/officeDocument/2006/relationships" w:type="default" r:id="R988e3625617b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22ffbba87493a" /><Relationship Type="http://schemas.openxmlformats.org/officeDocument/2006/relationships/footer" Target="/word/footer1.xml" Id="R988e3625617b4b79" /></Relationships>
</file>