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34115a06f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LØVMOS HANDEL AS</w:t>
      </w:r>
    </w:p>
    <w:sectPr>
      <w:headerReference xmlns:r="http://schemas.openxmlformats.org/officeDocument/2006/relationships" w:type="default" r:id="Rcbc2614cc6b547d0"/>
      <w:footerReference xmlns:r="http://schemas.openxmlformats.org/officeDocument/2006/relationships" w:type="default" r:id="R0129f57bb54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2614cc6b547d0" /><Relationship Type="http://schemas.openxmlformats.org/officeDocument/2006/relationships/footer" Target="/word/footer1.xml" Id="R0129f57bb54e468a" /></Relationships>
</file>