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5681b9a37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LØVMOS HANDEL AS</w:t>
      </w:r>
    </w:p>
    <w:sectPr>
      <w:headerReference xmlns:r="http://schemas.openxmlformats.org/officeDocument/2006/relationships" w:type="default" r:id="R5bd55ca9a5234da4"/>
      <w:footerReference xmlns:r="http://schemas.openxmlformats.org/officeDocument/2006/relationships" w:type="default" r:id="R13a8310de809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55ca9a5234da4" /><Relationship Type="http://schemas.openxmlformats.org/officeDocument/2006/relationships/footer" Target="/word/footer1.xml" Id="R13a8310de809453a" /></Relationships>
</file>