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a9daa5452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KRÅKERØY REVISJON V/ANDREASSEN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KRÅKERØY REVISJON V/ANDREASSEN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d28d97f83d4b95"/>
      <w:footerReference xmlns:r="http://schemas.openxmlformats.org/officeDocument/2006/relationships" w:type="default" r:id="Ra2f98b5135ac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28d97f83d4b95" /><Relationship Type="http://schemas.openxmlformats.org/officeDocument/2006/relationships/footer" Target="/word/footer1.xml" Id="Ra2f98b5135ac40e2" /></Relationships>
</file>