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b2c9f6bbc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HAUSTA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09fb3032af304ac6"/>
      <w:footerReference xmlns:r="http://schemas.openxmlformats.org/officeDocument/2006/relationships" w:type="default" r:id="R1c9a8a4a20ca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b3032af304ac6" /><Relationship Type="http://schemas.openxmlformats.org/officeDocument/2006/relationships/footer" Target="/word/footer1.xml" Id="R1c9a8a4a20ca40cb" /></Relationships>
</file>