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2c99589c8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HOLDING AS</w:t>
      </w:r>
    </w:p>
    <w:sectPr>
      <w:headerReference xmlns:r="http://schemas.openxmlformats.org/officeDocument/2006/relationships" w:type="default" r:id="R217bd2936c944ae5"/>
      <w:footerReference xmlns:r="http://schemas.openxmlformats.org/officeDocument/2006/relationships" w:type="default" r:id="Rabc1287f2aae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bd2936c944ae5" /><Relationship Type="http://schemas.openxmlformats.org/officeDocument/2006/relationships/footer" Target="/word/footer1.xml" Id="Rabc1287f2aae4957" /></Relationships>
</file>