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264a3bff1d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7c52576db24c0c"/>
      <w:footerReference xmlns:r="http://schemas.openxmlformats.org/officeDocument/2006/relationships" w:type="default" r:id="Ra46762d0cbb941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CBS HOLDING AS   ·   Org.nr 994 895 869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c52576db24c0c" /><Relationship Type="http://schemas.openxmlformats.org/officeDocument/2006/relationships/footer" Target="/word/footer1.xml" Id="Ra46762d0cbb941af" /></Relationships>
</file>