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67cbd77d6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UNGDOM I OPPDRAG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UNGDOM I OPPDRAG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a5670926d4925"/>
      <w:footerReference xmlns:r="http://schemas.openxmlformats.org/officeDocument/2006/relationships" w:type="default" r:id="Rd129fab5d228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UNGDOM I OPPDRAG   ·   Org.nr 994 890 883   ·   Grimerudvegen 77   ·   2312 OTTESTAD   ·   Tlf. 62 57 43 00   ·   www.ywam.no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UNGDOM I OPPDRAG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a5670926d4925" /><Relationship Type="http://schemas.openxmlformats.org/officeDocument/2006/relationships/footer" Target="/word/footer1.xml" Id="Rd129fab5d2284038" /></Relationships>
</file>