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76e20ef5b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RABBEN REAL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RABBEN REAL ESTATE AS</w:t>
      </w:r>
    </w:p>
    <w:sectPr>
      <w:headerReference xmlns:r="http://schemas.openxmlformats.org/officeDocument/2006/relationships" w:type="default" r:id="Ra532fd8c8df4480b"/>
      <w:footerReference xmlns:r="http://schemas.openxmlformats.org/officeDocument/2006/relationships" w:type="default" r:id="R2989b55f2ee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2fd8c8df4480b" /><Relationship Type="http://schemas.openxmlformats.org/officeDocument/2006/relationships/footer" Target="/word/footer1.xml" Id="R2989b55f2eeb4c36" /></Relationships>
</file>