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2b537dc32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bbe9e5abc4fb5"/>
      <w:footerReference xmlns:r="http://schemas.openxmlformats.org/officeDocument/2006/relationships" w:type="default" r:id="R9e98658fbee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bbe9e5abc4fb5" /><Relationship Type="http://schemas.openxmlformats.org/officeDocument/2006/relationships/footer" Target="/word/footer1.xml" Id="R9e98658fbee0456b" /></Relationships>
</file>