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4eabf5391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JUUL-VADEM HOLDING AS.</w:t>
      </w:r>
    </w:p>
    <w:sectPr>
      <w:headerReference xmlns:r="http://schemas.openxmlformats.org/officeDocument/2006/relationships" w:type="default" r:id="Rfd1d030de2ca4c9a"/>
      <w:footerReference xmlns:r="http://schemas.openxmlformats.org/officeDocument/2006/relationships" w:type="default" r:id="R55510623b376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d030de2ca4c9a" /><Relationship Type="http://schemas.openxmlformats.org/officeDocument/2006/relationships/footer" Target="/word/footer1.xml" Id="R55510623b3764fe4" /></Relationships>
</file>