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2617fac75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2d5a9d91eaaf4eee"/>
      <w:footerReference xmlns:r="http://schemas.openxmlformats.org/officeDocument/2006/relationships" w:type="default" r:id="R18eb157de4f5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a9d91eaaf4eee" /><Relationship Type="http://schemas.openxmlformats.org/officeDocument/2006/relationships/footer" Target="/word/footer1.xml" Id="R18eb157de4f5490a" /></Relationships>
</file>