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683cfaa1a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a2770f53c4469"/>
      <w:footerReference xmlns:r="http://schemas.openxmlformats.org/officeDocument/2006/relationships" w:type="default" r:id="R036dbb3dab9b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 MEDIA AS   ·   Org.nr 993 278 416   ·   Langhusveien 298   ·   1405 LANGHUS   ·   snorre@addmedia.no   ·   www.addmedia.no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a2770f53c4469" /><Relationship Type="http://schemas.openxmlformats.org/officeDocument/2006/relationships/footer" Target="/word/footer1.xml" Id="R036dbb3dab9b4f66" /></Relationships>
</file>