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76596f8ac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db69104d646f1"/>
      <w:footerReference xmlns:r="http://schemas.openxmlformats.org/officeDocument/2006/relationships" w:type="default" r:id="Rb8a921d19ec3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db69104d646f1" /><Relationship Type="http://schemas.openxmlformats.org/officeDocument/2006/relationships/footer" Target="/word/footer1.xml" Id="Rb8a921d19ec34399" /></Relationships>
</file>