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f2c31db58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KRISTINE BERG HOLDING AS.</w:t>
      </w:r>
    </w:p>
    <w:sectPr>
      <w:headerReference xmlns:r="http://schemas.openxmlformats.org/officeDocument/2006/relationships" w:type="default" r:id="Re1244c69dc8d4b79"/>
      <w:footerReference xmlns:r="http://schemas.openxmlformats.org/officeDocument/2006/relationships" w:type="default" r:id="R2b65b76d4b80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44c69dc8d4b79" /><Relationship Type="http://schemas.openxmlformats.org/officeDocument/2006/relationships/footer" Target="/word/footer1.xml" Id="R2b65b76d4b8043b4" /></Relationships>
</file>