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f81d58e1d849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KRIFO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KRIFO INVEST AS</w:t>
      </w:r>
    </w:p>
    <w:sectPr>
      <w:headerReference xmlns:r="http://schemas.openxmlformats.org/officeDocument/2006/relationships" w:type="default" r:id="R87a6c0a1e3d34656"/>
      <w:footerReference xmlns:r="http://schemas.openxmlformats.org/officeDocument/2006/relationships" w:type="default" r:id="R7186585f93ae42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KRIFO INVEST AS   ·   Org.nr 993 022 594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a6c0a1e3d34656" /><Relationship Type="http://schemas.openxmlformats.org/officeDocument/2006/relationships/footer" Target="/word/footer1.xml" Id="R7186585f93ae4235" /></Relationships>
</file>