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251af8bac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a27224e127ad48c7"/>
      <w:footerReference xmlns:r="http://schemas.openxmlformats.org/officeDocument/2006/relationships" w:type="default" r:id="R55b3fbac70b6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224e127ad48c7" /><Relationship Type="http://schemas.openxmlformats.org/officeDocument/2006/relationships/footer" Target="/word/footer1.xml" Id="R55b3fbac70b6478b" /></Relationships>
</file>