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28593c54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83acaabbe83043e8"/>
      <w:footerReference xmlns:r="http://schemas.openxmlformats.org/officeDocument/2006/relationships" w:type="default" r:id="R054510e2fb16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caabbe83043e8" /><Relationship Type="http://schemas.openxmlformats.org/officeDocument/2006/relationships/footer" Target="/word/footer1.xml" Id="R054510e2fb164873" /></Relationships>
</file>