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959d633b6948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VARNER INVEST AS</w:t>
      </w:r>
    </w:p>
    <w:sectPr>
      <w:headerReference xmlns:r="http://schemas.openxmlformats.org/officeDocument/2006/relationships" w:type="default" r:id="R20774d57a8cf479b"/>
      <w:footerReference xmlns:r="http://schemas.openxmlformats.org/officeDocument/2006/relationships" w:type="default" r:id="Rb53825ae9dfa45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INVEST AS   ·   Org.nr 992 605 170   ·   Nesøyveien 4   ·   1396 BILLINGSTAD   ·   bodil.kristiansen@varner.no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774d57a8cf479b" /><Relationship Type="http://schemas.openxmlformats.org/officeDocument/2006/relationships/footer" Target="/word/footer1.xml" Id="Rb53825ae9dfa4539" /></Relationships>
</file>