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d77295a26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MARENSETER HOLDING AS</w:t>
      </w:r>
    </w:p>
    <w:sectPr>
      <w:headerReference xmlns:r="http://schemas.openxmlformats.org/officeDocument/2006/relationships" w:type="default" r:id="R11d6843cfab545f7"/>
      <w:footerReference xmlns:r="http://schemas.openxmlformats.org/officeDocument/2006/relationships" w:type="default" r:id="Raa4db19ac116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MARENSETER HOLDING AS   ·   Org.nr 992 457 120   ·   Buskerudveien 165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6843cfab545f7" /><Relationship Type="http://schemas.openxmlformats.org/officeDocument/2006/relationships/footer" Target="/word/footer1.xml" Id="Raa4db19ac1164c2c" /></Relationships>
</file>