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b6bf81e07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HARDANGER OG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a57f8cdfa95146a0"/>
      <w:footerReference xmlns:r="http://schemas.openxmlformats.org/officeDocument/2006/relationships" w:type="default" r:id="Rc5157a90be5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f8cdfa95146a0" /><Relationship Type="http://schemas.openxmlformats.org/officeDocument/2006/relationships/footer" Target="/word/footer1.xml" Id="Rc5157a90be5a4f7c" /></Relationships>
</file>