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11cea48f9443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MONINGS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MONINGS AS</w:t>
      </w:r>
    </w:p>
    <w:sectPr>
      <w:headerReference xmlns:r="http://schemas.openxmlformats.org/officeDocument/2006/relationships" w:type="default" r:id="R1259efa8a36f4b58"/>
      <w:footerReference xmlns:r="http://schemas.openxmlformats.org/officeDocument/2006/relationships" w:type="default" r:id="R625886476c2e43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MONINGS AS   ·   Org.nr 992 060 379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59efa8a36f4b58" /><Relationship Type="http://schemas.openxmlformats.org/officeDocument/2006/relationships/footer" Target="/word/footer1.xml" Id="R625886476c2e4335" /></Relationships>
</file>