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02bacc014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KAB SOLUTIONS AS, org.nr 991 972 307,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6567c11553674ff2"/>
      <w:footerReference xmlns:r="http://schemas.openxmlformats.org/officeDocument/2006/relationships" w:type="default" r:id="Re31d7c7acf29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7c11553674ff2" /><Relationship Type="http://schemas.openxmlformats.org/officeDocument/2006/relationships/footer" Target="/word/footer1.xml" Id="Re31d7c7acf2941b8" /></Relationships>
</file>