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85473057f94e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IP GROUP AS</w:t>
      </w:r>
    </w:p>
    <w:sectPr>
      <w:headerReference xmlns:r="http://schemas.openxmlformats.org/officeDocument/2006/relationships" w:type="default" r:id="R525c85931c9741b2"/>
      <w:footerReference xmlns:r="http://schemas.openxmlformats.org/officeDocument/2006/relationships" w:type="default" r:id="Rbbcd224e5e0748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IP GROUP AS   ·   Org.nr 991 825 126   ·   Inkognitogata 33A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IP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5c85931c9741b2" /><Relationship Type="http://schemas.openxmlformats.org/officeDocument/2006/relationships/footer" Target="/word/footer1.xml" Id="Rbbcd224e5e07489e" /></Relationships>
</file>