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bffc42843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BLOMSTERDALEN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BLOMSTERDALEN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72399eee844a6"/>
      <w:footerReference xmlns:r="http://schemas.openxmlformats.org/officeDocument/2006/relationships" w:type="default" r:id="Rd6a33ffacc25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BLOMSTERDALEN MATSENTER AS   ·   Org.nr 991 655 999   ·   Lilandsvegen 3   ·   5258 BLOMSTERDALEN   ·   Tlf. 55 22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BLOMSTERDALEN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2399eee844a6" /><Relationship Type="http://schemas.openxmlformats.org/officeDocument/2006/relationships/footer" Target="/word/footer1.xml" Id="Rd6a33ffacc254941" /></Relationships>
</file>